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15DCA" w14:textId="61F76DED" w:rsidR="00FE5795" w:rsidRDefault="00D82E11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08D0B228" wp14:editId="58F2496B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7E6A6" w14:textId="77777777" w:rsidR="00FE5795" w:rsidRDefault="00FE579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E5795" w14:paraId="473C46E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F284717" w14:textId="77777777" w:rsidR="00FE5795" w:rsidRDefault="00D82E1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79B874" w14:textId="77777777" w:rsidR="00FE5795" w:rsidRDefault="00D82E11">
      <w:pPr>
        <w:spacing w:line="240" w:lineRule="exact"/>
      </w:pPr>
      <w:r>
        <w:t xml:space="preserve"> </w:t>
      </w:r>
    </w:p>
    <w:p w14:paraId="4EA6297C" w14:textId="77777777" w:rsidR="00FE5795" w:rsidRDefault="00FE5795">
      <w:pPr>
        <w:spacing w:after="120" w:line="240" w:lineRule="exact"/>
      </w:pPr>
    </w:p>
    <w:p w14:paraId="579250E3" w14:textId="77777777" w:rsidR="00FE5795" w:rsidRDefault="00D82E1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23360250" w14:textId="77777777" w:rsidR="00FE5795" w:rsidRDefault="00FE5795">
      <w:pPr>
        <w:spacing w:line="240" w:lineRule="exact"/>
      </w:pPr>
    </w:p>
    <w:p w14:paraId="6A03757A" w14:textId="77777777" w:rsidR="00FE5795" w:rsidRDefault="00FE5795">
      <w:pPr>
        <w:spacing w:line="240" w:lineRule="exact"/>
      </w:pPr>
    </w:p>
    <w:p w14:paraId="21BEAEED" w14:textId="77777777" w:rsidR="00FE5795" w:rsidRDefault="00FE5795">
      <w:pPr>
        <w:spacing w:line="240" w:lineRule="exact"/>
      </w:pPr>
    </w:p>
    <w:p w14:paraId="2B497944" w14:textId="77777777" w:rsidR="00FE5795" w:rsidRDefault="00FE5795">
      <w:pPr>
        <w:spacing w:line="240" w:lineRule="exact"/>
      </w:pPr>
    </w:p>
    <w:p w14:paraId="3CBDDDE6" w14:textId="77777777" w:rsidR="00FE5795" w:rsidRDefault="00FE5795">
      <w:pPr>
        <w:spacing w:line="240" w:lineRule="exact"/>
      </w:pPr>
    </w:p>
    <w:p w14:paraId="5AF6A33C" w14:textId="77777777" w:rsidR="00FE5795" w:rsidRDefault="00FE5795">
      <w:pPr>
        <w:spacing w:line="240" w:lineRule="exact"/>
      </w:pPr>
    </w:p>
    <w:p w14:paraId="42E1171A" w14:textId="77777777" w:rsidR="00FE5795" w:rsidRDefault="00FE5795">
      <w:pPr>
        <w:spacing w:line="240" w:lineRule="exact"/>
      </w:pPr>
    </w:p>
    <w:p w14:paraId="50402646" w14:textId="77777777" w:rsidR="00FE5795" w:rsidRDefault="00FE579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E5795" w14:paraId="210A43B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BF7C123" w14:textId="6EAB2931" w:rsidR="00FE5795" w:rsidRDefault="0031520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</w:t>
            </w:r>
            <w:r w:rsidR="00D82E1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tou</w:t>
            </w:r>
            <w:r w:rsidR="00263C3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 w:rsidR="00D82E1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corps d'état</w:t>
            </w:r>
          </w:p>
          <w:p w14:paraId="7C822EB0" w14:textId="77777777" w:rsidR="00AD5D68" w:rsidRDefault="00AD5D6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8091F80" w14:textId="36BB4545" w:rsidR="00AD5D68" w:rsidRDefault="00AD5D6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PA25.65-1</w:t>
            </w:r>
          </w:p>
        </w:tc>
      </w:tr>
    </w:tbl>
    <w:p w14:paraId="21D3E779" w14:textId="77777777" w:rsidR="00FE5795" w:rsidRDefault="00D82E11">
      <w:pPr>
        <w:spacing w:line="240" w:lineRule="exact"/>
      </w:pPr>
      <w:r>
        <w:t xml:space="preserve"> </w:t>
      </w:r>
    </w:p>
    <w:p w14:paraId="5963BE55" w14:textId="77777777" w:rsidR="00FE5795" w:rsidRDefault="00FE5795">
      <w:pPr>
        <w:spacing w:line="240" w:lineRule="exact"/>
      </w:pPr>
    </w:p>
    <w:p w14:paraId="49FD608E" w14:textId="480CE7C7" w:rsidR="00FE5795" w:rsidRDefault="00FE5795">
      <w:pPr>
        <w:spacing w:after="100" w:line="240" w:lineRule="exact"/>
      </w:pPr>
    </w:p>
    <w:p w14:paraId="322486CC" w14:textId="3E542138" w:rsidR="00AD5D68" w:rsidRDefault="00AD5D68">
      <w:pPr>
        <w:spacing w:after="100" w:line="240" w:lineRule="exact"/>
      </w:pPr>
    </w:p>
    <w:p w14:paraId="3C8B2468" w14:textId="41007310" w:rsidR="00AD5D68" w:rsidRDefault="00AD5D68">
      <w:pPr>
        <w:spacing w:after="100" w:line="240" w:lineRule="exact"/>
      </w:pPr>
    </w:p>
    <w:p w14:paraId="494AF904" w14:textId="5C3FDDE0" w:rsidR="00AD5D68" w:rsidRDefault="00AD5D68">
      <w:pPr>
        <w:spacing w:after="100" w:line="240" w:lineRule="exact"/>
      </w:pPr>
    </w:p>
    <w:p w14:paraId="192FC8E6" w14:textId="593ACFF5" w:rsidR="00AD5D68" w:rsidRDefault="00AD5D68">
      <w:pPr>
        <w:spacing w:after="100" w:line="240" w:lineRule="exact"/>
      </w:pPr>
    </w:p>
    <w:p w14:paraId="4048D0E1" w14:textId="448230A3" w:rsidR="00AD5D68" w:rsidRDefault="00AD5D68">
      <w:pPr>
        <w:spacing w:after="100" w:line="240" w:lineRule="exact"/>
      </w:pPr>
    </w:p>
    <w:p w14:paraId="5190C271" w14:textId="3980521A" w:rsidR="00AD5D68" w:rsidRDefault="00AD5D68">
      <w:pPr>
        <w:spacing w:after="100" w:line="240" w:lineRule="exact"/>
      </w:pPr>
    </w:p>
    <w:p w14:paraId="0ADA7C40" w14:textId="7ADD5DB1" w:rsidR="00AD5D68" w:rsidRDefault="00AD5D68">
      <w:pPr>
        <w:spacing w:after="100" w:line="240" w:lineRule="exact"/>
      </w:pPr>
    </w:p>
    <w:p w14:paraId="19604338" w14:textId="1CFF6ED2" w:rsidR="00AD5D68" w:rsidRDefault="00AD5D68">
      <w:pPr>
        <w:spacing w:after="100" w:line="240" w:lineRule="exact"/>
      </w:pPr>
    </w:p>
    <w:p w14:paraId="0E4B3FF7" w14:textId="77E199C1" w:rsidR="00AD5D68" w:rsidRDefault="00AD5D68">
      <w:pPr>
        <w:spacing w:after="100" w:line="240" w:lineRule="exact"/>
      </w:pPr>
    </w:p>
    <w:p w14:paraId="24D475B4" w14:textId="05B44626" w:rsidR="00AD5D68" w:rsidRDefault="00AD5D68">
      <w:pPr>
        <w:spacing w:after="100" w:line="240" w:lineRule="exact"/>
      </w:pPr>
    </w:p>
    <w:p w14:paraId="6FF3C56B" w14:textId="75E97AC0" w:rsidR="00AD5D68" w:rsidRDefault="00AD5D68">
      <w:pPr>
        <w:spacing w:after="100" w:line="240" w:lineRule="exact"/>
      </w:pPr>
    </w:p>
    <w:p w14:paraId="191712B6" w14:textId="25358671" w:rsidR="00AD5D68" w:rsidRDefault="00AD5D68">
      <w:pPr>
        <w:spacing w:after="100" w:line="240" w:lineRule="exact"/>
      </w:pPr>
    </w:p>
    <w:p w14:paraId="11736AFB" w14:textId="13DBCF11" w:rsidR="00AD5D68" w:rsidRDefault="00AD5D68">
      <w:pPr>
        <w:spacing w:after="100" w:line="240" w:lineRule="exact"/>
      </w:pPr>
    </w:p>
    <w:p w14:paraId="72A37545" w14:textId="03D6DDD1" w:rsidR="00AD5D68" w:rsidRDefault="00AD5D68">
      <w:pPr>
        <w:spacing w:after="100" w:line="240" w:lineRule="exact"/>
      </w:pPr>
    </w:p>
    <w:p w14:paraId="6508573E" w14:textId="77777777" w:rsidR="00AD5D68" w:rsidRDefault="00AD5D68">
      <w:pPr>
        <w:spacing w:after="100" w:line="240" w:lineRule="exact"/>
      </w:pPr>
    </w:p>
    <w:p w14:paraId="186E16A2" w14:textId="77777777" w:rsidR="00FE5795" w:rsidRDefault="00D82E11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5266FFAB" w14:textId="77777777" w:rsidR="00FE5795" w:rsidRDefault="00D82E1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46B3383" w14:textId="77777777" w:rsidR="00FE5795" w:rsidRDefault="00D82E1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2FA4141D" w14:textId="77777777" w:rsidR="00FE5795" w:rsidRDefault="00D82E1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44A4691D" w14:textId="77777777" w:rsidR="00FE5795" w:rsidRDefault="00FE579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E5795">
          <w:pgSz w:w="11900" w:h="16840"/>
          <w:pgMar w:top="1400" w:right="1140" w:bottom="1440" w:left="1140" w:header="1400" w:footer="1440" w:gutter="0"/>
          <w:cols w:space="708"/>
        </w:sectPr>
      </w:pPr>
    </w:p>
    <w:p w14:paraId="7261496F" w14:textId="77777777" w:rsidR="00FE5795" w:rsidRDefault="00FE579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E5795" w14:paraId="733B179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279B" w14:textId="77777777" w:rsidR="00FE5795" w:rsidRDefault="00D82E1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E5795" w14:paraId="531DB4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AAC3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7717C996" w14:textId="723ABF03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4F6200" wp14:editId="5D571E8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C05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BC7D3" w14:textId="4A3E19C1" w:rsidR="00FE5795" w:rsidRDefault="0031520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</w:t>
            </w:r>
            <w:r w:rsidR="00D82E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tou</w:t>
            </w:r>
            <w:r w:rsidR="00263C3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 w:rsidR="00D82E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corps d'état</w:t>
            </w:r>
          </w:p>
        </w:tc>
      </w:tr>
      <w:tr w:rsidR="00FE5795" w14:paraId="526CFC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43EC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06599459" w14:textId="7566F046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6F800E" wp14:editId="0AD0555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C51E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DEDF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E5795" w14:paraId="2EB595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FA11F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04A506E5" w14:textId="6BF544A0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905BB3" wp14:editId="3DE0965D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307E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F3F8B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E5795" w14:paraId="0DCE8F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DBB10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006E139B" w14:textId="55020372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AA7DC" wp14:editId="027B734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DD07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2678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E5795" w14:paraId="613649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1DFB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5125EE9A" w14:textId="59F1E433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A687DA" wp14:editId="3221E8E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F65F5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43F2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5795" w14:paraId="0834FAA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4C67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32130A7F" w14:textId="1CD77438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6835F" wp14:editId="68338DE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68660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DB5C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5795" w14:paraId="49EF2E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25F8" w14:textId="77777777" w:rsidR="00FE5795" w:rsidRDefault="00FE5795">
            <w:pPr>
              <w:spacing w:line="180" w:lineRule="exact"/>
              <w:rPr>
                <w:sz w:val="18"/>
              </w:rPr>
            </w:pPr>
          </w:p>
          <w:p w14:paraId="3C9A8F9C" w14:textId="499B03A9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DAB0CD" wp14:editId="7868052A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1889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F079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E5795" w14:paraId="10749D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BE62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44819C54" w14:textId="529FF2D1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BD616C" wp14:editId="1A5BE6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1D8E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59EAA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5795" w14:paraId="0B5064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E49F" w14:textId="77777777" w:rsidR="00FE5795" w:rsidRDefault="00FE5795">
            <w:pPr>
              <w:spacing w:line="140" w:lineRule="exact"/>
              <w:rPr>
                <w:sz w:val="14"/>
              </w:rPr>
            </w:pPr>
          </w:p>
          <w:p w14:paraId="49C887E5" w14:textId="4DE0AA3B" w:rsidR="00FE5795" w:rsidRDefault="00D82E1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4F2182" wp14:editId="67A8B2C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37C1" w14:textId="77777777" w:rsidR="00FE5795" w:rsidRDefault="00D82E1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BF9B" w14:textId="77777777" w:rsidR="00FE5795" w:rsidRDefault="00D82E1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631BE6C" w14:textId="77777777" w:rsidR="00FE5795" w:rsidRDefault="00FE5795">
      <w:pPr>
        <w:sectPr w:rsidR="00FE5795">
          <w:pgSz w:w="11900" w:h="16840"/>
          <w:pgMar w:top="1440" w:right="1160" w:bottom="1440" w:left="1140" w:header="1440" w:footer="1440" w:gutter="0"/>
          <w:cols w:space="708"/>
        </w:sectPr>
      </w:pPr>
    </w:p>
    <w:p w14:paraId="5D62FCB7" w14:textId="77777777" w:rsidR="00FE5795" w:rsidRDefault="00D82E1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985DD42" w14:textId="77777777" w:rsidR="00FE5795" w:rsidRDefault="00FE5795">
      <w:pPr>
        <w:spacing w:after="80" w:line="240" w:lineRule="exact"/>
      </w:pPr>
    </w:p>
    <w:p w14:paraId="5F861294" w14:textId="77777777" w:rsidR="00FE5795" w:rsidRDefault="00D82E1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5839D4B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5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153624CF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5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592ED584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6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74C20B42" w14:textId="77777777" w:rsidR="00FE5795" w:rsidRDefault="00263C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6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5336C8CE" w14:textId="77777777" w:rsidR="00FE5795" w:rsidRDefault="00263C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7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77C25AFA" w14:textId="77777777" w:rsidR="00FE5795" w:rsidRDefault="00263C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7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76292858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7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23FDBE2B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7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58753762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7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23DA9A8C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9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1467AE93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9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68A0FC57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10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02FD85A1" w14:textId="77777777" w:rsidR="00FE5795" w:rsidRDefault="0026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D82E11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D82E11">
          <w:rPr>
            <w:rFonts w:ascii="Trebuchet MS" w:eastAsia="Trebuchet MS" w:hAnsi="Trebuchet MS" w:cs="Trebuchet MS"/>
          </w:rPr>
          <w:tab/>
        </w:r>
        <w:r w:rsidR="00D82E11">
          <w:rPr>
            <w:rFonts w:ascii="Trebuchet MS" w:eastAsia="Trebuchet MS" w:hAnsi="Trebuchet MS" w:cs="Trebuchet MS"/>
          </w:rPr>
          <w:fldChar w:fldCharType="begin"/>
        </w:r>
        <w:r w:rsidR="00D82E11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D82E11">
          <w:rPr>
            <w:rFonts w:ascii="Trebuchet MS" w:eastAsia="Trebuchet MS" w:hAnsi="Trebuchet MS" w:cs="Trebuchet MS"/>
          </w:rPr>
        </w:r>
        <w:r w:rsidR="00D82E11">
          <w:rPr>
            <w:rFonts w:ascii="Trebuchet MS" w:eastAsia="Trebuchet MS" w:hAnsi="Trebuchet MS" w:cs="Trebuchet MS"/>
          </w:rPr>
          <w:fldChar w:fldCharType="separate"/>
        </w:r>
        <w:r w:rsidR="00D82E11">
          <w:rPr>
            <w:rFonts w:ascii="Trebuchet MS" w:eastAsia="Trebuchet MS" w:hAnsi="Trebuchet MS" w:cs="Trebuchet MS"/>
          </w:rPr>
          <w:t>12</w:t>
        </w:r>
        <w:r w:rsidR="00D82E11">
          <w:rPr>
            <w:rFonts w:ascii="Trebuchet MS" w:eastAsia="Trebuchet MS" w:hAnsi="Trebuchet MS" w:cs="Trebuchet MS"/>
          </w:rPr>
          <w:fldChar w:fldCharType="end"/>
        </w:r>
      </w:hyperlink>
    </w:p>
    <w:p w14:paraId="52FC13CE" w14:textId="77777777" w:rsidR="00FE5795" w:rsidRDefault="00D82E1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E579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B90A706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67644BD9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E5795" w14:paraId="63DBE65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A64B" w14:textId="77777777" w:rsidR="00FE5795" w:rsidRDefault="00D82E1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3248" w14:textId="77777777" w:rsidR="00FE5795" w:rsidRDefault="00D82E1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AD5D68" w14:paraId="6F764B7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B748" w14:textId="77777777" w:rsidR="00AD5D68" w:rsidRDefault="00AD5D68" w:rsidP="00AD5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3FB8E" w14:textId="5155FC0F" w:rsidR="00AD5D68" w:rsidRDefault="00AD5D68" w:rsidP="00AD5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Lots </w:t>
            </w:r>
            <w:r w:rsidRPr="00ED140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architecturaux – Plomberie – CVC</w:t>
            </w:r>
          </w:p>
        </w:tc>
      </w:tr>
      <w:tr w:rsidR="00AD5D68" w14:paraId="7E7C485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7FCF" w14:textId="77777777" w:rsidR="00AD5D68" w:rsidRDefault="00AD5D68" w:rsidP="00AD5D6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DEAC" w14:textId="0C037517" w:rsidR="00AD5D68" w:rsidRDefault="00AD5D68" w:rsidP="00AD5D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D140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Electricité CFO - CFA</w:t>
            </w:r>
          </w:p>
        </w:tc>
      </w:tr>
    </w:tbl>
    <w:p w14:paraId="00F04C56" w14:textId="77777777" w:rsidR="00FE5795" w:rsidRDefault="00FE5795">
      <w:pPr>
        <w:sectPr w:rsidR="00FE5795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DAD362B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1903C892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413249D1" w14:textId="77777777" w:rsidR="00FE5795" w:rsidRDefault="00D82E1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1469EAB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D41F012" w14:textId="77777777" w:rsidR="00FE5795" w:rsidRDefault="00D82E1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75A3B63B" w14:textId="77777777" w:rsidR="00FE5795" w:rsidRDefault="00D82E1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492F184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34482700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4F0D00DE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35FB2C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24A2" w14:textId="5077F60F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C557B0" wp14:editId="5BE738B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2879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B10D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E5795" w14:paraId="1C53D9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059F3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7B2D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1AC92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68BAB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8F28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70116D" w14:textId="77777777" w:rsidR="00FE5795" w:rsidRDefault="00D82E1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19B0AA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56F7" w14:textId="5DE4D7CB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C1BE27" wp14:editId="2346603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A2FCC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89ECA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E5795" w14:paraId="36ED43E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C6C33" w14:textId="77777777" w:rsidR="00FE5795" w:rsidRDefault="00D82E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FB48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0DC5A8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30335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EDF9F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656C9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42353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0F6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85AE6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1252E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C418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F3F14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A2136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8EBE9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350374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51774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1A4FD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81CE0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FC080" w14:textId="77777777" w:rsidR="00FE5795" w:rsidRDefault="00D82E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8DC6B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E1EF08" w14:textId="77777777" w:rsidR="00FE5795" w:rsidRDefault="00D82E1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224600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D361" w14:textId="0FAEE989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A88F05" wp14:editId="5E3E1B6C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2966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FCF5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E5795" w14:paraId="59530FE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76CA3" w14:textId="77777777" w:rsidR="00FE5795" w:rsidRDefault="00D82E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F8D7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53867F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70768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41AD7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1F3A4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293B2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90FE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126F42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E1FFA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D743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3D183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2877C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490BD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B5FFC2" w14:textId="77777777" w:rsidR="00FE5795" w:rsidRDefault="00FE5795">
      <w:pPr>
        <w:sectPr w:rsidR="00FE579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73C336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182E0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6BD9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55717C4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34E86" w14:textId="77777777" w:rsidR="00FE5795" w:rsidRDefault="00D82E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83FB9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B9114B" w14:textId="77777777" w:rsidR="00FE5795" w:rsidRDefault="00D82E1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5795" w14:paraId="0B66BF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6D39" w14:textId="795B7CC2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39D23" wp14:editId="2274E3F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FEAAB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5620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E5795" w14:paraId="4A4AA34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9C3C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1A10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8BD74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643DE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65F2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2FD19B" w14:textId="77777777" w:rsidR="00FE5795" w:rsidRDefault="00D82E11">
      <w:pPr>
        <w:spacing w:after="20" w:line="240" w:lineRule="exact"/>
      </w:pPr>
      <w:r>
        <w:t xml:space="preserve"> </w:t>
      </w:r>
    </w:p>
    <w:p w14:paraId="5088D29E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C04D0CA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56CDA0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A39B" w14:textId="1072E536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03E40" wp14:editId="49BA704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636D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1893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98AE50A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31ECEC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8646" w14:textId="049ED3AE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D104E0" wp14:editId="2E516BB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1CE0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7100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93DEDD1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5317AD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6044" w14:textId="4BA5181C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B4E74E" wp14:editId="485DA58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D56A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0CA4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E750F22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6C7434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2791E" w14:textId="77777777" w:rsidR="00FE5795" w:rsidRDefault="00D82E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D781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408E4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5D37E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F6B02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D9215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36E7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EE77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591E36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3BC3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49B1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16502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1CD2A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8BC86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2A31C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6F2FB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481C4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30B092D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2EACD" w14:textId="77777777" w:rsidR="00FE5795" w:rsidRDefault="00D82E1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6B95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FE65AE" w14:textId="77777777" w:rsidR="00FE5795" w:rsidRDefault="00D82E11">
      <w:pPr>
        <w:spacing w:after="20" w:line="240" w:lineRule="exact"/>
      </w:pPr>
      <w:r>
        <w:t xml:space="preserve"> </w:t>
      </w:r>
    </w:p>
    <w:p w14:paraId="3A8F6554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A2F2C4C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C32A4F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03B1C93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06C40142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2870E9E4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0EC98A0D" w14:textId="77777777" w:rsidR="00FE5795" w:rsidRDefault="00D82E1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64C1CD5E" w14:textId="77777777" w:rsidR="00FE5795" w:rsidRDefault="00D82E1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9F07546" w14:textId="781765B2" w:rsidR="00FE5795" w:rsidRDefault="0031520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</w:t>
      </w:r>
      <w:r w:rsidR="00D82E11">
        <w:rPr>
          <w:color w:val="000000"/>
          <w:lang w:val="fr-FR"/>
        </w:rPr>
        <w:t xml:space="preserve"> tou</w:t>
      </w:r>
      <w:r w:rsidR="00263C3C">
        <w:rPr>
          <w:color w:val="000000"/>
          <w:lang w:val="fr-FR"/>
        </w:rPr>
        <w:t>s</w:t>
      </w:r>
      <w:r w:rsidR="00D82E11">
        <w:rPr>
          <w:color w:val="000000"/>
          <w:lang w:val="fr-FR"/>
        </w:rPr>
        <w:t xml:space="preserve"> corps d'état</w:t>
      </w:r>
    </w:p>
    <w:p w14:paraId="18CFEE60" w14:textId="77777777" w:rsidR="00FE5795" w:rsidRDefault="00FE579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B55118A" w14:textId="77777777" w:rsidR="00FE5795" w:rsidRDefault="00D82E1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598E9CB2" w14:textId="77777777" w:rsidR="00FE5795" w:rsidRDefault="00D82E1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4F1E3008" w14:textId="77777777" w:rsidR="00FE5795" w:rsidRDefault="00D82E1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42574CD" w14:textId="77777777" w:rsidR="00FE5795" w:rsidRDefault="00D82E1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3BFECAC5" w14:textId="77777777" w:rsidR="00FE5795" w:rsidRDefault="00D82E1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8B5A96E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2C31ADD7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08E6D286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C5FE48A" w14:textId="53C4DE4A" w:rsidR="00B03D1A" w:rsidRDefault="00B03D1A" w:rsidP="00B03D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1 – Lots </w:t>
      </w:r>
      <w:r w:rsidRPr="00ED140A">
        <w:rPr>
          <w:color w:val="000000"/>
          <w:lang w:val="fr-FR"/>
        </w:rPr>
        <w:t>architecturaux – Plomberie – CVC</w:t>
      </w:r>
      <w:r>
        <w:rPr>
          <w:color w:val="000000"/>
          <w:lang w:val="fr-FR"/>
        </w:rPr>
        <w:t xml:space="preserve"> est défini(e) comme suit :</w:t>
      </w:r>
    </w:p>
    <w:p w14:paraId="6ABD7746" w14:textId="0195B530" w:rsidR="00B03D1A" w:rsidRDefault="00B03D1A" w:rsidP="00B03D1A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B03D1A" w:rsidRPr="00C07258" w14:paraId="0EEA5233" w14:textId="77777777" w:rsidTr="00900328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171A" w14:textId="77777777" w:rsidR="00B03D1A" w:rsidRPr="00C07258" w:rsidRDefault="00B03D1A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08E8" w14:textId="77777777" w:rsidR="00B03D1A" w:rsidRPr="00C07258" w:rsidRDefault="00B03D1A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03D1A" w:rsidRPr="00C07258" w14:paraId="6B81F5B0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1E8E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17FC" w14:textId="76C76201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  <w:tr w:rsidR="00B03D1A" w:rsidRPr="00C07258" w14:paraId="60A7E60C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444A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7C5B0" w14:textId="2819483D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03D1A" w:rsidRPr="00C07258" w14:paraId="64AD1D2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56F8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1E32" w14:textId="57926F63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03D1A" w:rsidRPr="00C07258" w14:paraId="284200C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76AE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3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6CC8C" w14:textId="3E493DE2" w:rsidR="00B03D1A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500 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</w:t>
            </w:r>
          </w:p>
        </w:tc>
      </w:tr>
      <w:tr w:rsidR="00B03D1A" w:rsidRPr="00C07258" w14:paraId="302322B1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D8E6" w14:textId="77777777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9EE9" w14:textId="6B2BB0A1" w:rsidR="00B03D1A" w:rsidRPr="00C07258" w:rsidRDefault="00B03D1A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2 00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6754B678" w14:textId="77777777" w:rsidR="00B03D1A" w:rsidRPr="00B03D1A" w:rsidRDefault="00B03D1A" w:rsidP="00B03D1A">
      <w:pPr>
        <w:rPr>
          <w:lang w:val="fr-FR"/>
        </w:rPr>
      </w:pPr>
    </w:p>
    <w:p w14:paraId="657AD686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5AAC43" w14:textId="77777777" w:rsidR="00FE5795" w:rsidRDefault="00D82E11">
      <w:pPr>
        <w:spacing w:line="220" w:lineRule="exact"/>
        <w:rPr>
          <w:sz w:val="22"/>
        </w:rPr>
      </w:pPr>
      <w:r>
        <w:t xml:space="preserve"> </w:t>
      </w:r>
    </w:p>
    <w:p w14:paraId="3CFD9F7F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de l'accord-cadre</w:t>
      </w:r>
      <w:bookmarkEnd w:id="17"/>
    </w:p>
    <w:p w14:paraId="68DCA3ED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73899E4D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18ADCB3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474161B8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324EAD82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F63151E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18D916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DDEE9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D87A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2C764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D9BB3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B0EE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077F0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64468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B2A71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089DEB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88BC3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6A82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127AA2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07BB1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600D5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4F7D77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70307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BD09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3A8983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27E35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0654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62F44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536AE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F8A7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6103F5" w14:textId="77777777" w:rsidR="00FE5795" w:rsidRDefault="00FE5795">
      <w:pPr>
        <w:sectPr w:rsidR="00FE579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0AB78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1994F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3343A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E97B8F" w14:textId="77777777" w:rsidR="00FE5795" w:rsidRDefault="00D82E1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5795" w14:paraId="55069E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5E854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EAE04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8C155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E6669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BB166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0FECA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F23E7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1379A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08E6B5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A4C4C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DBBB3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FD886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8F8A7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7D238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6DCA59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F46D0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C8EAD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170210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5C3F3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AFE7E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2EFD25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1FB32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E85BA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5795" w14:paraId="7CCA0A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A4198" w14:textId="77777777" w:rsidR="00FE5795" w:rsidRDefault="00D82E1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3330C" w14:textId="77777777" w:rsidR="00FE5795" w:rsidRDefault="00FE5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F38BB9" w14:textId="77777777" w:rsidR="00FE5795" w:rsidRDefault="00D82E11">
      <w:pPr>
        <w:spacing w:after="20" w:line="240" w:lineRule="exact"/>
      </w:pPr>
      <w:r>
        <w:t xml:space="preserve"> </w:t>
      </w:r>
    </w:p>
    <w:p w14:paraId="33441C3D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6FC1684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1DBDDC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B54D" w14:textId="3C78DD5C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1A84C3" wp14:editId="73A92EE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FB4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898E1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7CAE355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42F32B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FA16" w14:textId="471B7C40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63F61F" wp14:editId="5A1A898B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9FF67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7CAFD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E5795" w14:paraId="0BA21BA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1F3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4EDC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36C0" w14:textId="77777777" w:rsidR="00FE5795" w:rsidRDefault="00FE5795"/>
        </w:tc>
      </w:tr>
    </w:tbl>
    <w:p w14:paraId="650B761C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F02F7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1E17BB2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52533DD2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5E77792E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870B606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477062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3D5A1" w14:textId="2CD551C8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E5CF76" wp14:editId="3CCA02A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45F9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3C0C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D925A74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3CE614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E61D" w14:textId="44A4A3F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54D7A8" wp14:editId="550890B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CB56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9476E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1A23FDF" w14:textId="77777777" w:rsidR="00FE5795" w:rsidRDefault="00D82E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8792934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4B2E658A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4DFA3B12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3B8F683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E5795" w14:paraId="23C08F5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5B251" w14:textId="77777777" w:rsidR="00FE5795" w:rsidRDefault="00D82E1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A624" w14:textId="77777777" w:rsidR="00FE5795" w:rsidRDefault="00D82E1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45684" w14:paraId="0A429AA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E0E8" w14:textId="0ED7D3EC" w:rsidR="00045684" w:rsidRDefault="00045684" w:rsidP="0004568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45453100-8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ECE4" w14:textId="0A15F83D" w:rsidR="00045684" w:rsidRDefault="00045684" w:rsidP="0004568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remise en état</w:t>
            </w:r>
          </w:p>
        </w:tc>
      </w:tr>
    </w:tbl>
    <w:p w14:paraId="2EADDF39" w14:textId="77777777" w:rsidR="00FE5795" w:rsidRDefault="00FE5795">
      <w:pPr>
        <w:sectPr w:rsidR="00FE579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E5795" w14:paraId="250E1C7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965BF" w14:textId="77777777" w:rsidR="00FE5795" w:rsidRDefault="00D82E1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3AA4" w14:textId="77777777" w:rsidR="00FE5795" w:rsidRDefault="00D82E1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486B" w14:textId="77777777" w:rsidR="00FE5795" w:rsidRDefault="00D82E1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C668D" w14:paraId="6BC1A9C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FB24" w14:textId="77777777" w:rsidR="00BC668D" w:rsidRDefault="00BC668D" w:rsidP="00BC66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5BDB" w14:textId="038A2DCB" w:rsidR="00BC668D" w:rsidRDefault="00BC668D" w:rsidP="00BC668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39715000-7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E135" w14:textId="3CF3612F" w:rsidR="00BC668D" w:rsidRDefault="00BC668D" w:rsidP="00BC668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Chauffe-eau et chauffage de bâtiment ; équipement de plomberie</w:t>
            </w:r>
          </w:p>
        </w:tc>
      </w:tr>
    </w:tbl>
    <w:p w14:paraId="58D2800A" w14:textId="5636C685" w:rsidR="00FE5795" w:rsidRDefault="00FE5795">
      <w:pPr>
        <w:spacing w:after="220" w:line="240" w:lineRule="exact"/>
      </w:pPr>
    </w:p>
    <w:p w14:paraId="1E86D92D" w14:textId="77777777" w:rsidR="00FE5795" w:rsidRDefault="00D82E11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6464926" w14:textId="77777777" w:rsidR="00FE5795" w:rsidRDefault="00D82E11">
      <w:pPr>
        <w:spacing w:line="60" w:lineRule="exact"/>
        <w:rPr>
          <w:sz w:val="6"/>
        </w:rPr>
      </w:pPr>
      <w:r>
        <w:t xml:space="preserve"> </w:t>
      </w:r>
    </w:p>
    <w:p w14:paraId="4170FA51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3FC227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7082C01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8D1A67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33A9498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636761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581DE1D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32CB44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1ACA32D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6FCED64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2BB912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67B3AB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D646F93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194D0A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AD7563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7D4171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4443DF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FE1687" w14:textId="77777777" w:rsidR="00FE5795" w:rsidRDefault="00D82E1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22D99CE" w14:textId="77777777" w:rsidR="00FE5795" w:rsidRDefault="00D82E11">
      <w:pPr>
        <w:spacing w:after="220" w:line="240" w:lineRule="exact"/>
      </w:pPr>
      <w:r>
        <w:t xml:space="preserve"> </w:t>
      </w:r>
    </w:p>
    <w:p w14:paraId="2A72242B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7E23F2A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9E3248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959A4A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B72499B" w14:textId="77777777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A5F772" w14:textId="77777777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8335B6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2B06335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3DAA4CC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5F0F6F4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83EEE77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514F46C9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95B7B03" w14:textId="77777777" w:rsidR="00D82E11" w:rsidRDefault="00D82E11" w:rsidP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F348725" w14:textId="6D314F62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BF649B" w14:textId="2483477B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5A03DC" w14:textId="27530862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755BF0" w14:textId="2C54D2D7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954FA" w14:textId="45ADD09D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28F00D" w14:textId="158DF479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87FF5" w14:textId="4F817DBE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C1D484" w14:textId="6802AB69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76C4B8" w14:textId="6C659E0F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6D8FC7" w14:textId="33316F2E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82FFCC" w14:textId="5E9BDE8B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B5657F" w14:textId="76037B4C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9DFB5B" w14:textId="0DC0CFDE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F32A3A" w14:textId="63A7BDD9" w:rsidR="00BC668D" w:rsidRDefault="00BC668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5056F0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C2429A0" w14:textId="77777777" w:rsidR="00FE5795" w:rsidRDefault="00FE579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5DC374" w14:textId="77777777" w:rsidR="00FE5795" w:rsidRDefault="00D82E1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2F6503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1B60" w14:textId="092945CF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DA29C4" wp14:editId="4FC9BB7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EA5F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16B4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9E5C936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1B2205A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520E5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E40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D863" w14:textId="77777777" w:rsidR="00FE5795" w:rsidRDefault="00FE5795"/>
        </w:tc>
      </w:tr>
    </w:tbl>
    <w:p w14:paraId="033F167C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6A0101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457A" w14:textId="68B8E68C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812D1B" wp14:editId="0ADD5956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162B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269E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A8561AC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142A0CF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2C9E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8F74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17C1" w14:textId="77777777" w:rsidR="00FE5795" w:rsidRDefault="00FE5795"/>
        </w:tc>
      </w:tr>
    </w:tbl>
    <w:p w14:paraId="2C3F84D8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0ED616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1FA6" w14:textId="2ECAEA8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AC23AD" wp14:editId="08292DB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DA3A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C262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BFDEE0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3984964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D2F4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7B1DC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F08E2" w14:textId="77777777" w:rsidR="00FE5795" w:rsidRDefault="00FE5795"/>
        </w:tc>
      </w:tr>
    </w:tbl>
    <w:p w14:paraId="2E85E2E8" w14:textId="77777777" w:rsidR="00FE5795" w:rsidRDefault="00D82E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2A7AA2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B233" w14:textId="0CF2847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E16688" wp14:editId="04F382E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3927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52DA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DDF4C2F" w14:textId="77777777" w:rsidR="00FE5795" w:rsidRDefault="00D82E1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5795" w14:paraId="5512CDE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8818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E713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7C05" w14:textId="77777777" w:rsidR="00FE5795" w:rsidRDefault="00FE5795"/>
        </w:tc>
      </w:tr>
    </w:tbl>
    <w:p w14:paraId="4D718A41" w14:textId="77777777" w:rsidR="00FE5795" w:rsidRDefault="00D82E1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5795" w14:paraId="6FF90A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C512" w14:textId="2F075CB5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276291" wp14:editId="0ADF2E7E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F4C4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EA01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E5795" w14:paraId="2369B6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C898" w14:textId="08343681" w:rsidR="00FE5795" w:rsidRDefault="00D82E1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FD5BEC" wp14:editId="67F39F54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580B" w14:textId="77777777" w:rsidR="00FE5795" w:rsidRDefault="00FE5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67C42" w14:textId="77777777" w:rsidR="00FE5795" w:rsidRDefault="00D82E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9960973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BF53EBD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A74E12F" w14:textId="77777777" w:rsidR="00FE5795" w:rsidRDefault="00FE5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EF79C0" w14:textId="77777777" w:rsidR="00FE5795" w:rsidRDefault="00D82E1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E579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E1EA500" w14:textId="77777777" w:rsidR="00FE5795" w:rsidRDefault="00D82E11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38ACBA35" w14:textId="77777777" w:rsidR="00FE5795" w:rsidRDefault="00D82E1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E5795" w14:paraId="159D351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487D" w14:textId="77777777" w:rsidR="00FE5795" w:rsidRDefault="00D82E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9B6F4" w14:textId="77777777" w:rsidR="00FE5795" w:rsidRDefault="00D82E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9CC9" w14:textId="77777777" w:rsidR="00FE5795" w:rsidRDefault="00D82E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A550" w14:textId="77777777" w:rsidR="00FE5795" w:rsidRDefault="00D82E1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6BD9CD1" w14:textId="77777777" w:rsidR="00FE5795" w:rsidRDefault="00D82E1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E4F5" w14:textId="77777777" w:rsidR="00FE5795" w:rsidRDefault="00D82E1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E5795" w14:paraId="4CAF805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7685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CEB61E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2D62A8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2EA4FD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7C7592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3EF3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6D31B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DA320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E742" w14:textId="77777777" w:rsidR="00FE5795" w:rsidRDefault="00FE5795"/>
        </w:tc>
      </w:tr>
      <w:tr w:rsidR="00FE5795" w14:paraId="0774F4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F170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CA0904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C8A231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02ED13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4D9903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0141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0C326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6CE8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0AE7" w14:textId="77777777" w:rsidR="00FE5795" w:rsidRDefault="00FE5795"/>
        </w:tc>
      </w:tr>
      <w:tr w:rsidR="00FE5795" w14:paraId="6C4B9F2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3B8C7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347DFD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D228A0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6D7A88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02AFB6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C011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3C0B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532E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D5BE" w14:textId="77777777" w:rsidR="00FE5795" w:rsidRDefault="00FE5795"/>
        </w:tc>
      </w:tr>
      <w:tr w:rsidR="00FE5795" w14:paraId="5700AD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9AA7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07C4B8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12AEB2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C4B310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1642D5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ACF0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3893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1A85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4638" w14:textId="77777777" w:rsidR="00FE5795" w:rsidRDefault="00FE5795"/>
        </w:tc>
      </w:tr>
      <w:tr w:rsidR="00FE5795" w14:paraId="777822A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56AD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F20F06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33753C3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953FF9" w14:textId="77777777" w:rsidR="00FE5795" w:rsidRDefault="00D82E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C40F04" w14:textId="77777777" w:rsidR="00FE5795" w:rsidRDefault="00FE5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0B4E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9D09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12BF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0173B" w14:textId="77777777" w:rsidR="00FE5795" w:rsidRDefault="00FE5795"/>
        </w:tc>
      </w:tr>
      <w:tr w:rsidR="00FE5795" w14:paraId="50C060A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7246F" w14:textId="77777777" w:rsidR="00FE5795" w:rsidRDefault="00FE579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D8B39" w14:textId="77777777" w:rsidR="00FE5795" w:rsidRDefault="00D82E1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B577" w14:textId="77777777" w:rsidR="00FE5795" w:rsidRDefault="00FE5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87311" w14:textId="77777777" w:rsidR="00FE5795" w:rsidRDefault="00FE5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2F0A" w14:textId="77777777" w:rsidR="00FE5795" w:rsidRDefault="00FE5795"/>
        </w:tc>
      </w:tr>
    </w:tbl>
    <w:p w14:paraId="7F48040F" w14:textId="77777777" w:rsidR="00FE5795" w:rsidRDefault="00FE5795"/>
    <w:sectPr w:rsidR="00FE5795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42DE2" w14:textId="77777777" w:rsidR="006A1F1C" w:rsidRDefault="00D82E11">
      <w:r>
        <w:separator/>
      </w:r>
    </w:p>
  </w:endnote>
  <w:endnote w:type="continuationSeparator" w:id="0">
    <w:p w14:paraId="6F3FD1C9" w14:textId="77777777" w:rsidR="006A1F1C" w:rsidRDefault="00D8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3592D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41040D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70E8FF" w14:textId="77777777" w:rsidR="00FE5795" w:rsidRDefault="00D82E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A7235A" w14:textId="77777777" w:rsidR="00FE5795" w:rsidRDefault="00D82E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263A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14F7B5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5827AE" w14:textId="77777777" w:rsidR="00FE5795" w:rsidRDefault="00D82E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F72949" w14:textId="77777777" w:rsidR="00FE5795" w:rsidRDefault="00D82E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AF99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676D8E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4C2D2B" w14:textId="77777777" w:rsidR="00FE5795" w:rsidRDefault="00D82E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6D9803" w14:textId="77777777" w:rsidR="00FE5795" w:rsidRDefault="00D82E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45365" w14:textId="77777777" w:rsidR="00FE5795" w:rsidRDefault="00D82E1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B3009E8" w14:textId="77777777" w:rsidR="00FE5795" w:rsidRDefault="00FE5795">
    <w:pPr>
      <w:spacing w:after="160" w:line="240" w:lineRule="exact"/>
    </w:pPr>
  </w:p>
  <w:p w14:paraId="6CF8D64E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5B1030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42640D" w14:textId="77777777" w:rsidR="00FE5795" w:rsidRDefault="00D82E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0507FD" w14:textId="77777777" w:rsidR="00FE5795" w:rsidRDefault="00D82E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8ECB" w14:textId="77777777" w:rsidR="00FE5795" w:rsidRDefault="00D82E1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9ECC841" w14:textId="77777777" w:rsidR="00FE5795" w:rsidRDefault="00FE5795">
    <w:pPr>
      <w:spacing w:after="160" w:line="240" w:lineRule="exact"/>
    </w:pPr>
  </w:p>
  <w:p w14:paraId="7BCB3C87" w14:textId="77777777" w:rsidR="00FE5795" w:rsidRDefault="00FE5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5795" w14:paraId="46B6C0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DDFBDB" w14:textId="77777777" w:rsidR="00FE5795" w:rsidRDefault="00D82E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PA25.65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13E14A" w14:textId="77777777" w:rsidR="00FE5795" w:rsidRDefault="00D82E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E5795" w14:paraId="613418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AF023F" w14:textId="77777777" w:rsidR="00FE5795" w:rsidRDefault="00D82E1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PA25.65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F60BEC" w14:textId="77777777" w:rsidR="00FE5795" w:rsidRDefault="00D82E1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C4154" w14:textId="77777777" w:rsidR="006A1F1C" w:rsidRDefault="00D82E11">
      <w:r>
        <w:separator/>
      </w:r>
    </w:p>
  </w:footnote>
  <w:footnote w:type="continuationSeparator" w:id="0">
    <w:p w14:paraId="0A2E88F3" w14:textId="77777777" w:rsidR="006A1F1C" w:rsidRDefault="00D82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795"/>
    <w:rsid w:val="00045684"/>
    <w:rsid w:val="00263C3C"/>
    <w:rsid w:val="0031520C"/>
    <w:rsid w:val="005F2A29"/>
    <w:rsid w:val="006A1F1C"/>
    <w:rsid w:val="007D2241"/>
    <w:rsid w:val="00AD5D68"/>
    <w:rsid w:val="00B03D1A"/>
    <w:rsid w:val="00BC668D"/>
    <w:rsid w:val="00D82E11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C0439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1658</Words>
  <Characters>8255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6</cp:revision>
  <dcterms:created xsi:type="dcterms:W3CDTF">2025-10-28T14:07:00Z</dcterms:created>
  <dcterms:modified xsi:type="dcterms:W3CDTF">2025-11-14T11:41:00Z</dcterms:modified>
</cp:coreProperties>
</file>